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F7AC" w14:textId="35D1F135" w:rsidR="008636CB" w:rsidRDefault="000863A8" w:rsidP="004E516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6F89C7" wp14:editId="4DEBC4F6">
            <wp:simplePos x="0" y="0"/>
            <wp:positionH relativeFrom="page">
              <wp:posOffset>5187950</wp:posOffset>
            </wp:positionH>
            <wp:positionV relativeFrom="topMargin">
              <wp:posOffset>390525</wp:posOffset>
            </wp:positionV>
            <wp:extent cx="1694815" cy="536575"/>
            <wp:effectExtent l="0" t="0" r="635" b="0"/>
            <wp:wrapTopAndBottom/>
            <wp:docPr id="261" name="Picture 261" descr="A black text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 descr="A black text on a whit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0" wp14:anchorId="1A7BB1C0" wp14:editId="4E615533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3619500" cy="495300"/>
            <wp:effectExtent l="0" t="0" r="0" b="0"/>
            <wp:wrapTopAndBottom/>
            <wp:docPr id="259" name="Picture 259" descr="A purple text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 descr="A purple text on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DBEB3" w14:textId="37C5EABD" w:rsidR="004E5169" w:rsidRPr="004E5169" w:rsidRDefault="004E5169" w:rsidP="004E5169">
      <w:pPr>
        <w:jc w:val="center"/>
      </w:pPr>
      <w:r w:rsidRPr="004E5169">
        <w:rPr>
          <w:b/>
          <w:bCs/>
        </w:rPr>
        <w:t>JOB DESCRIPTION</w:t>
      </w:r>
    </w:p>
    <w:p w14:paraId="0A041DAB" w14:textId="7DDC1307" w:rsidR="004E5169" w:rsidRPr="004E5169" w:rsidRDefault="004E5169" w:rsidP="004E5169">
      <w:pPr>
        <w:jc w:val="center"/>
      </w:pPr>
    </w:p>
    <w:tbl>
      <w:tblPr>
        <w:tblW w:w="946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3344"/>
      </w:tblGrid>
      <w:tr w:rsidR="004E5169" w:rsidRPr="004E5169" w14:paraId="3E19C827" w14:textId="77777777" w:rsidTr="0064636E">
        <w:trPr>
          <w:trHeight w:val="1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E87" w14:textId="111CB3F6" w:rsidR="004E5169" w:rsidRPr="004E5169" w:rsidRDefault="004E5169" w:rsidP="004E5169">
            <w:r w:rsidRPr="004E5169">
              <w:rPr>
                <w:b/>
                <w:bCs/>
              </w:rPr>
              <w:t>Job Title:</w:t>
            </w:r>
            <w:r w:rsidRPr="004E5169">
              <w:t xml:space="preserve"> </w:t>
            </w:r>
            <w:r w:rsidR="00F26E72">
              <w:t>Welcome Desk Assistant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2316" w14:textId="6218C9E0" w:rsidR="004E5169" w:rsidRPr="004E5169" w:rsidRDefault="004E5169" w:rsidP="004E5169">
            <w:r w:rsidRPr="004E5169">
              <w:rPr>
                <w:b/>
                <w:bCs/>
              </w:rPr>
              <w:t>Present Grade:</w:t>
            </w:r>
            <w:r w:rsidRPr="004E5169">
              <w:t xml:space="preserve"> </w:t>
            </w:r>
            <w:r w:rsidR="00A003B0">
              <w:t>3</w:t>
            </w:r>
          </w:p>
        </w:tc>
      </w:tr>
      <w:tr w:rsidR="004E5169" w:rsidRPr="004E5169" w14:paraId="382D074A" w14:textId="77777777" w:rsidTr="0064636E">
        <w:trPr>
          <w:trHeight w:val="15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CBE" w14:textId="10218146" w:rsidR="004E5169" w:rsidRPr="004E5169" w:rsidRDefault="004E5169" w:rsidP="004E5169">
            <w:r w:rsidRPr="004E5169">
              <w:rPr>
                <w:b/>
                <w:bCs/>
              </w:rPr>
              <w:t xml:space="preserve">Department/College: </w:t>
            </w:r>
            <w:r w:rsidRPr="004E5169">
              <w:t>Lancaster University Students’ Union</w:t>
            </w:r>
          </w:p>
        </w:tc>
      </w:tr>
      <w:tr w:rsidR="004E5169" w:rsidRPr="004E5169" w14:paraId="1305F9A0" w14:textId="77777777" w:rsidTr="0064636E">
        <w:trPr>
          <w:trHeight w:val="15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BDF" w14:textId="7541D81A" w:rsidR="004E5169" w:rsidRPr="004E5169" w:rsidRDefault="004E5169" w:rsidP="004E5169">
            <w:r w:rsidRPr="004E5169">
              <w:rPr>
                <w:b/>
                <w:bCs/>
              </w:rPr>
              <w:t xml:space="preserve">Directly responsible </w:t>
            </w:r>
            <w:proofErr w:type="gramStart"/>
            <w:r w:rsidRPr="004E5169">
              <w:rPr>
                <w:b/>
                <w:bCs/>
              </w:rPr>
              <w:t>to:</w:t>
            </w:r>
            <w:proofErr w:type="gramEnd"/>
            <w:r w:rsidRPr="004E5169">
              <w:t xml:space="preserve"> </w:t>
            </w:r>
            <w:r w:rsidR="00A003B0">
              <w:t>CEO’s Personal Assistant</w:t>
            </w:r>
          </w:p>
        </w:tc>
      </w:tr>
      <w:tr w:rsidR="004E5169" w:rsidRPr="004E5169" w14:paraId="075CCE9F" w14:textId="77777777" w:rsidTr="0064636E">
        <w:trPr>
          <w:trHeight w:val="15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9E8" w14:textId="34B7A18F" w:rsidR="004E5169" w:rsidRPr="004E5169" w:rsidRDefault="004E5169" w:rsidP="004E5169">
            <w:r w:rsidRPr="004E5169">
              <w:rPr>
                <w:b/>
                <w:bCs/>
              </w:rPr>
              <w:t>Supervisory responsibility fo</w:t>
            </w:r>
            <w:r w:rsidRPr="00D624D1">
              <w:rPr>
                <w:b/>
                <w:bCs/>
              </w:rPr>
              <w:t xml:space="preserve">r: </w:t>
            </w:r>
            <w:r w:rsidRPr="00D624D1">
              <w:t>ERS student staff when used</w:t>
            </w:r>
          </w:p>
        </w:tc>
      </w:tr>
      <w:tr w:rsidR="004E5169" w:rsidRPr="004E5169" w14:paraId="63EDE116" w14:textId="77777777" w:rsidTr="00101F71">
        <w:trPr>
          <w:trHeight w:val="159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439" w14:textId="1B83D8CC" w:rsidR="004E5169" w:rsidRPr="004E5169" w:rsidRDefault="004E5169" w:rsidP="004E5169">
            <w:r w:rsidRPr="004E5169">
              <w:rPr>
                <w:b/>
                <w:bCs/>
              </w:rPr>
              <w:t>Other contacts</w:t>
            </w:r>
          </w:p>
          <w:p w14:paraId="1CCBD7E9" w14:textId="49FEEE01" w:rsidR="004E5169" w:rsidRPr="004E5169" w:rsidRDefault="004E5169" w:rsidP="004E5169">
            <w:r w:rsidRPr="004E5169">
              <w:rPr>
                <w:b/>
                <w:bCs/>
              </w:rPr>
              <w:t>Internal:</w:t>
            </w:r>
            <w:r w:rsidRPr="00A003B0">
              <w:t xml:space="preserve"> </w:t>
            </w:r>
            <w:r w:rsidRPr="004E5169">
              <w:t>Union staff and officers, relevant University staff</w:t>
            </w:r>
          </w:p>
          <w:p w14:paraId="0E6F6E79" w14:textId="4AB51F50" w:rsidR="004E5169" w:rsidRPr="004E5169" w:rsidRDefault="004E5169" w:rsidP="004E5169">
            <w:r w:rsidRPr="004E5169">
              <w:rPr>
                <w:b/>
                <w:bCs/>
              </w:rPr>
              <w:t xml:space="preserve">External: </w:t>
            </w:r>
            <w:r w:rsidR="00132718">
              <w:t>relevant staff in other SUs/Institutions, suppliers</w:t>
            </w:r>
            <w:r w:rsidR="000D794D">
              <w:t>, contractors and external professional services</w:t>
            </w:r>
          </w:p>
        </w:tc>
      </w:tr>
      <w:tr w:rsidR="004E5169" w:rsidRPr="004E5169" w14:paraId="3A6E02CD" w14:textId="77777777" w:rsidTr="0064636E">
        <w:trPr>
          <w:trHeight w:val="41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56BB" w14:textId="1707F8A6" w:rsidR="004E5169" w:rsidRPr="004E5169" w:rsidRDefault="004E5169" w:rsidP="00101F71">
            <w:r w:rsidRPr="004E5169">
              <w:rPr>
                <w:b/>
                <w:bCs/>
              </w:rPr>
              <w:t xml:space="preserve">Purpose of the Role: </w:t>
            </w:r>
            <w:r w:rsidRPr="004E5169">
              <w:t xml:space="preserve">to deliver a high standard of customer facing services </w:t>
            </w:r>
            <w:r w:rsidR="00101F71">
              <w:t>with</w:t>
            </w:r>
            <w:r w:rsidR="004B22D4">
              <w:t xml:space="preserve"> face-to-face interactions, phone calls and communication </w:t>
            </w:r>
            <w:r w:rsidR="00101F71">
              <w:t>via the Students’ Union Welcome Desk.</w:t>
            </w:r>
          </w:p>
        </w:tc>
      </w:tr>
      <w:tr w:rsidR="004E5169" w:rsidRPr="004E5169" w14:paraId="693A77EC" w14:textId="77777777" w:rsidTr="0064636E">
        <w:trPr>
          <w:trHeight w:val="442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529" w14:textId="0A709153" w:rsidR="004E5169" w:rsidRPr="004E5169" w:rsidRDefault="004E5169" w:rsidP="004E5169">
            <w:r w:rsidRPr="004E5169">
              <w:rPr>
                <w:b/>
                <w:bCs/>
              </w:rPr>
              <w:t>Major Duties</w:t>
            </w:r>
            <w:r w:rsidR="00B54C55">
              <w:rPr>
                <w:b/>
                <w:bCs/>
              </w:rPr>
              <w:t>:</w:t>
            </w:r>
          </w:p>
          <w:p w14:paraId="03FA32B3" w14:textId="275D2D1F" w:rsidR="004E5169" w:rsidRPr="004E5169" w:rsidRDefault="00BA042A" w:rsidP="004E5169">
            <w:r>
              <w:rPr>
                <w:b/>
                <w:bCs/>
              </w:rPr>
              <w:t>Front of House</w:t>
            </w:r>
          </w:p>
          <w:p w14:paraId="03C5767D" w14:textId="526A7E57" w:rsidR="00BA042A" w:rsidRDefault="00BA042A" w:rsidP="00BA042A">
            <w:pPr>
              <w:spacing w:after="0"/>
            </w:pPr>
            <w:r>
              <w:t xml:space="preserve">1. To work with the </w:t>
            </w:r>
            <w:r>
              <w:t>Personal Assistant</w:t>
            </w:r>
            <w:r>
              <w:t xml:space="preserve"> to coordinate the </w:t>
            </w:r>
            <w:r w:rsidR="00CC0E6C">
              <w:t>day-to-day</w:t>
            </w:r>
            <w:r>
              <w:t xml:space="preserve"> operations for the Welcome Desk.</w:t>
            </w:r>
          </w:p>
          <w:p w14:paraId="495F4AA3" w14:textId="77777777" w:rsidR="00BA042A" w:rsidRDefault="00BA042A" w:rsidP="00BA042A">
            <w:pPr>
              <w:spacing w:after="0"/>
            </w:pPr>
            <w:r>
              <w:t>2. Provide a professional, customer-focused reception service, communicating effectively at all levels of the organisation and with external customers.</w:t>
            </w:r>
          </w:p>
          <w:p w14:paraId="67BF3604" w14:textId="7BB1F2B8" w:rsidR="00BA042A" w:rsidRDefault="00BA042A" w:rsidP="00BA042A">
            <w:pPr>
              <w:spacing w:after="0"/>
            </w:pPr>
            <w:r>
              <w:t xml:space="preserve">3. Supervise, under the instruction of the </w:t>
            </w:r>
            <w:r w:rsidR="00255763">
              <w:t>Personal Assistant</w:t>
            </w:r>
            <w:r>
              <w:t>, student staff members working on the reception desk</w:t>
            </w:r>
            <w:proofErr w:type="gramStart"/>
            <w:r>
              <w:t xml:space="preserve">. </w:t>
            </w:r>
            <w:proofErr w:type="gramEnd"/>
            <w:r>
              <w:t>This will include contributing to the rota planning of staff in response to demands.</w:t>
            </w:r>
          </w:p>
          <w:p w14:paraId="2D881963" w14:textId="1795334B" w:rsidR="00BA042A" w:rsidRDefault="00BA042A" w:rsidP="00BA042A">
            <w:pPr>
              <w:spacing w:after="0"/>
            </w:pPr>
            <w:r>
              <w:t>4. To deal with telephone calls and face to face enquiries from both internal and external customers</w:t>
            </w:r>
            <w:r w:rsidR="00912758">
              <w:t>.</w:t>
            </w:r>
          </w:p>
          <w:p w14:paraId="5942ADF3" w14:textId="51DD83EF" w:rsidR="00BA042A" w:rsidRDefault="00BA042A" w:rsidP="00BA042A">
            <w:pPr>
              <w:spacing w:after="0"/>
            </w:pPr>
            <w:r>
              <w:t>5. To receive and advise students, staff and visitors in a helpful and courteous manner</w:t>
            </w:r>
            <w:r w:rsidR="00912758">
              <w:t>.</w:t>
            </w:r>
          </w:p>
          <w:p w14:paraId="6E182BF3" w14:textId="09C55621" w:rsidR="00BA042A" w:rsidRDefault="00BA042A" w:rsidP="00BA042A">
            <w:pPr>
              <w:spacing w:after="0"/>
            </w:pPr>
            <w:r>
              <w:t xml:space="preserve">6. Support the </w:t>
            </w:r>
            <w:r w:rsidR="00912758">
              <w:t>Personal</w:t>
            </w:r>
            <w:r>
              <w:t xml:space="preserve"> Assistant in ensuring the following activities are efficiently delivered</w:t>
            </w:r>
            <w:r w:rsidR="00912758">
              <w:t>:</w:t>
            </w:r>
          </w:p>
          <w:p w14:paraId="2E1A75C8" w14:textId="4A06558D" w:rsidR="00BA042A" w:rsidRDefault="00912758" w:rsidP="00BA042A">
            <w:pPr>
              <w:spacing w:after="0"/>
              <w:ind w:left="447"/>
            </w:pPr>
            <w:r>
              <w:t>a</w:t>
            </w:r>
            <w:r w:rsidR="00BA042A">
              <w:t>. Providing control on the movement and safe passage of customers through reception.</w:t>
            </w:r>
          </w:p>
          <w:p w14:paraId="3A3796F4" w14:textId="21B4EDC5" w:rsidR="00CC0E6C" w:rsidRDefault="00CC0E6C" w:rsidP="00BA042A">
            <w:pPr>
              <w:ind w:left="447"/>
            </w:pPr>
            <w:r>
              <w:t>b</w:t>
            </w:r>
            <w:r w:rsidR="00BA042A">
              <w:t>. Maintaining the professional appearance of the reception and union spaces</w:t>
            </w:r>
            <w:proofErr w:type="gramStart"/>
            <w:r w:rsidR="00BA042A">
              <w:t xml:space="preserve">. </w:t>
            </w:r>
            <w:proofErr w:type="gramEnd"/>
            <w:r w:rsidR="00BA042A">
              <w:t xml:space="preserve">To ensure that information displays </w:t>
            </w:r>
            <w:r>
              <w:t>are</w:t>
            </w:r>
            <w:r w:rsidR="00BA042A">
              <w:t xml:space="preserve"> neatly presented, relevant, up-to-date and regularly replenished.</w:t>
            </w:r>
          </w:p>
          <w:p w14:paraId="6313839D" w14:textId="2BC74CD5" w:rsidR="004E5169" w:rsidRPr="004E5169" w:rsidRDefault="00CC0E6C" w:rsidP="00CC0E6C">
            <w:r>
              <w:rPr>
                <w:b/>
                <w:bCs/>
              </w:rPr>
              <w:t>A</w:t>
            </w:r>
            <w:r w:rsidR="004E5169" w:rsidRPr="004E5169">
              <w:rPr>
                <w:b/>
                <w:bCs/>
              </w:rPr>
              <w:t>dministration</w:t>
            </w:r>
          </w:p>
          <w:p w14:paraId="75FDED6A" w14:textId="1AA4FF2D" w:rsidR="0039567F" w:rsidRDefault="0039567F" w:rsidP="0039567F">
            <w:pPr>
              <w:spacing w:after="0"/>
            </w:pPr>
            <w:r>
              <w:t xml:space="preserve">7. Support the </w:t>
            </w:r>
            <w:r>
              <w:t xml:space="preserve">Personal </w:t>
            </w:r>
            <w:r>
              <w:t>As</w:t>
            </w:r>
            <w:r>
              <w:t>sistant</w:t>
            </w:r>
            <w:r>
              <w:t xml:space="preserve"> in the administration of the Welcome Desk.</w:t>
            </w:r>
          </w:p>
          <w:p w14:paraId="2989FFD5" w14:textId="77777777" w:rsidR="0039567F" w:rsidRDefault="0039567F" w:rsidP="0039567F">
            <w:pPr>
              <w:spacing w:after="0"/>
            </w:pPr>
            <w:r>
              <w:t>8. To handle and appropriately distribute mail and deliveries for staff and officers.</w:t>
            </w:r>
          </w:p>
          <w:p w14:paraId="2E285FD4" w14:textId="77777777" w:rsidR="0039567F" w:rsidRDefault="0039567F" w:rsidP="0039567F">
            <w:pPr>
              <w:spacing w:after="0"/>
            </w:pPr>
            <w:r>
              <w:t>9. To make use of digital solutions wherever possible to improve effective work delivery.</w:t>
            </w:r>
          </w:p>
          <w:p w14:paraId="5DF10C80" w14:textId="77777777" w:rsidR="0039567F" w:rsidRDefault="0039567F" w:rsidP="0039567F">
            <w:pPr>
              <w:spacing w:after="0"/>
            </w:pPr>
            <w:r>
              <w:t>10. Keep accurate records of key contacts.</w:t>
            </w:r>
          </w:p>
          <w:p w14:paraId="758EF51A" w14:textId="5330696C" w:rsidR="004C242F" w:rsidRDefault="0039567F" w:rsidP="0039567F">
            <w:pPr>
              <w:spacing w:after="0"/>
            </w:pPr>
            <w:r>
              <w:t xml:space="preserve">11. Assist the </w:t>
            </w:r>
            <w:r>
              <w:t xml:space="preserve">Personal </w:t>
            </w:r>
            <w:r>
              <w:t>Assistant in administrating passes</w:t>
            </w:r>
            <w:r w:rsidR="004C242F">
              <w:t xml:space="preserve">, </w:t>
            </w:r>
            <w:r>
              <w:t>such as bus passes</w:t>
            </w:r>
            <w:r w:rsidR="004C242F">
              <w:t xml:space="preserve"> or sports passes.</w:t>
            </w:r>
          </w:p>
          <w:p w14:paraId="3F1F6826" w14:textId="77777777" w:rsidR="00A5038C" w:rsidRDefault="00A5038C" w:rsidP="004E5169"/>
          <w:p w14:paraId="78702266" w14:textId="77777777" w:rsidR="00AE2626" w:rsidRDefault="00AE2626" w:rsidP="004E5169"/>
          <w:p w14:paraId="311644BD" w14:textId="2A52A20C" w:rsidR="004E5169" w:rsidRPr="004E5169" w:rsidRDefault="004E5169" w:rsidP="004E5169">
            <w:r w:rsidRPr="004E5169">
              <w:rPr>
                <w:b/>
                <w:bCs/>
              </w:rPr>
              <w:lastRenderedPageBreak/>
              <w:t>Organisational responsibilities</w:t>
            </w:r>
          </w:p>
          <w:p w14:paraId="3E57D137" w14:textId="453C8700" w:rsidR="004E5169" w:rsidRPr="004E5169" w:rsidRDefault="004E5169" w:rsidP="00F47DFC">
            <w:pPr>
              <w:spacing w:after="0"/>
            </w:pPr>
            <w:r w:rsidRPr="004E5169">
              <w:t>1</w:t>
            </w:r>
            <w:r w:rsidR="005D4ED1">
              <w:t>2</w:t>
            </w:r>
            <w:r w:rsidRPr="004E5169">
              <w:t>. Students’ Union policies and standards</w:t>
            </w:r>
          </w:p>
          <w:p w14:paraId="398421CC" w14:textId="77777777" w:rsidR="004E5169" w:rsidRDefault="004E5169" w:rsidP="00671D15">
            <w:pPr>
              <w:spacing w:after="0"/>
              <w:ind w:left="447"/>
            </w:pPr>
            <w:r w:rsidRPr="004E5169">
              <w:t xml:space="preserve">a. Work to ensure that the Union is a safe, sustainable and fair organisation for our staff, students and others we engage </w:t>
            </w:r>
            <w:proofErr w:type="gramStart"/>
            <w:r w:rsidRPr="004E5169">
              <w:t xml:space="preserve">in. </w:t>
            </w:r>
            <w:proofErr w:type="gramEnd"/>
            <w:r w:rsidRPr="004E5169">
              <w:t>This will include:</w:t>
            </w:r>
          </w:p>
          <w:p w14:paraId="4A01FA8E" w14:textId="76D58DA2" w:rsidR="004E5169" w:rsidRPr="004E5169" w:rsidRDefault="004E5169" w:rsidP="00671D15">
            <w:pPr>
              <w:spacing w:after="0"/>
              <w:ind w:left="873"/>
            </w:pPr>
            <w:r w:rsidRPr="004E5169">
              <w:t>i. Safeguarding:</w:t>
            </w:r>
            <w:r w:rsidRPr="004E5169">
              <w:rPr>
                <w:b/>
                <w:bCs/>
              </w:rPr>
              <w:t xml:space="preserve"> </w:t>
            </w:r>
            <w:r w:rsidRPr="004E5169">
              <w:t>Remaining up to date with safeguarding policies and procedures and that you remain vigilant and consistent in recognising and reporting safeguarding concerns</w:t>
            </w:r>
            <w:r w:rsidR="00B54C55">
              <w:t>.</w:t>
            </w:r>
          </w:p>
          <w:p w14:paraId="3E0DB49F" w14:textId="7CA23B9A" w:rsidR="004E5169" w:rsidRDefault="004E5169" w:rsidP="00671D15">
            <w:pPr>
              <w:spacing w:after="0"/>
              <w:ind w:left="873"/>
            </w:pPr>
            <w:r>
              <w:t xml:space="preserve">ii. Data Protection: Ensuring that you </w:t>
            </w:r>
            <w:proofErr w:type="gramStart"/>
            <w:r>
              <w:t>follow all data protection and information security policies and procedures at all times</w:t>
            </w:r>
            <w:proofErr w:type="gramEnd"/>
            <w:r w:rsidR="00B54C55">
              <w:t>.</w:t>
            </w:r>
          </w:p>
          <w:p w14:paraId="2ED71127" w14:textId="066C1D07" w:rsidR="004E5169" w:rsidRDefault="004E5169" w:rsidP="007E3A91">
            <w:pPr>
              <w:spacing w:after="0"/>
              <w:ind w:left="873"/>
            </w:pPr>
            <w:r>
              <w:t>iii. Health &amp; Safety Policy and Procedures: Ensuring that you follow any health and safety policies and procedures within your area of work and you contribute to the improvement of the organisation’s approach to health and safety</w:t>
            </w:r>
            <w:r w:rsidR="00B54C55">
              <w:t>.</w:t>
            </w:r>
          </w:p>
          <w:p w14:paraId="0BB9D366" w14:textId="77777777" w:rsidR="004E5169" w:rsidRDefault="004E5169" w:rsidP="007E3A91">
            <w:pPr>
              <w:spacing w:after="0"/>
              <w:ind w:left="873"/>
            </w:pPr>
            <w:r>
              <w:t>iv. Equality, Diversity and Inclusion: Demonstrating a clear understanding of and upholding the Union’s commitments to equality, diversity and inclusion in everything you do.</w:t>
            </w:r>
          </w:p>
          <w:p w14:paraId="72EF9571" w14:textId="2B01FDA3" w:rsidR="004E5169" w:rsidRDefault="004E5169" w:rsidP="007E3A91">
            <w:pPr>
              <w:ind w:left="873"/>
            </w:pPr>
            <w:r>
              <w:t>v. Sustainability Policies and Procedures: understanding, upholding and championing the Union’s policies and commitments to sustainability</w:t>
            </w:r>
            <w:r w:rsidR="00B54C55">
              <w:t>.</w:t>
            </w:r>
          </w:p>
          <w:p w14:paraId="6C450264" w14:textId="588F31B2" w:rsidR="004E5169" w:rsidRPr="001373DF" w:rsidRDefault="004E5169" w:rsidP="00F47DFC">
            <w:pPr>
              <w:spacing w:after="0"/>
              <w:rPr>
                <w:b/>
                <w:bCs/>
              </w:rPr>
            </w:pPr>
            <w:r w:rsidRPr="001373DF">
              <w:rPr>
                <w:b/>
                <w:bCs/>
              </w:rPr>
              <w:t>General responsibilities of Union staff</w:t>
            </w:r>
          </w:p>
          <w:p w14:paraId="1DF8B4BD" w14:textId="74D966E9" w:rsidR="004E5169" w:rsidRPr="004E5169" w:rsidRDefault="005D4ED1" w:rsidP="004E5169">
            <w:r>
              <w:t xml:space="preserve">13. </w:t>
            </w:r>
            <w:r w:rsidR="004E5169">
              <w:t xml:space="preserve">To undertake any other duties commensurate with the position and the goals of the Students’ </w:t>
            </w:r>
            <w:r w:rsidR="00B54C55">
              <w:t>Union and</w:t>
            </w:r>
            <w:r w:rsidR="004E5169">
              <w:t xml:space="preserve"> follow Union policy to support the achievement of its wider mission and goals.</w:t>
            </w:r>
          </w:p>
        </w:tc>
      </w:tr>
    </w:tbl>
    <w:p w14:paraId="78BFD590" w14:textId="77777777" w:rsidR="00B7110D" w:rsidRDefault="00B7110D"/>
    <w:sectPr w:rsidR="00B7110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DB9E1" w14:textId="77777777" w:rsidR="009267B3" w:rsidRDefault="009267B3" w:rsidP="00F31BE7">
      <w:pPr>
        <w:spacing w:after="0" w:line="240" w:lineRule="auto"/>
      </w:pPr>
      <w:r>
        <w:separator/>
      </w:r>
    </w:p>
  </w:endnote>
  <w:endnote w:type="continuationSeparator" w:id="0">
    <w:p w14:paraId="25AADEE6" w14:textId="77777777" w:rsidR="009267B3" w:rsidRDefault="009267B3" w:rsidP="00F31BE7">
      <w:pPr>
        <w:spacing w:after="0" w:line="240" w:lineRule="auto"/>
      </w:pPr>
      <w:r>
        <w:continuationSeparator/>
      </w:r>
    </w:p>
  </w:endnote>
  <w:endnote w:type="continuationNotice" w:id="1">
    <w:p w14:paraId="5972881E" w14:textId="77777777" w:rsidR="009267B3" w:rsidRDefault="00926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4EED" w14:textId="77777777" w:rsidR="009267B3" w:rsidRDefault="009267B3" w:rsidP="00F31BE7">
      <w:pPr>
        <w:spacing w:after="0" w:line="240" w:lineRule="auto"/>
      </w:pPr>
      <w:r>
        <w:separator/>
      </w:r>
    </w:p>
  </w:footnote>
  <w:footnote w:type="continuationSeparator" w:id="0">
    <w:p w14:paraId="115C43DA" w14:textId="77777777" w:rsidR="009267B3" w:rsidRDefault="009267B3" w:rsidP="00F31BE7">
      <w:pPr>
        <w:spacing w:after="0" w:line="240" w:lineRule="auto"/>
      </w:pPr>
      <w:r>
        <w:continuationSeparator/>
      </w:r>
    </w:p>
  </w:footnote>
  <w:footnote w:type="continuationNotice" w:id="1">
    <w:p w14:paraId="737A4DC6" w14:textId="77777777" w:rsidR="009267B3" w:rsidRDefault="009267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9A12" w14:textId="50C15A86" w:rsidR="00F31BE7" w:rsidRDefault="00F31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4E4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714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69"/>
    <w:rsid w:val="00064BDB"/>
    <w:rsid w:val="000863A8"/>
    <w:rsid w:val="000943DC"/>
    <w:rsid w:val="000B1EDA"/>
    <w:rsid w:val="000D794D"/>
    <w:rsid w:val="00101F71"/>
    <w:rsid w:val="00110465"/>
    <w:rsid w:val="00132718"/>
    <w:rsid w:val="001373DF"/>
    <w:rsid w:val="001B14CF"/>
    <w:rsid w:val="00212D32"/>
    <w:rsid w:val="00255763"/>
    <w:rsid w:val="002A67A5"/>
    <w:rsid w:val="00357B1F"/>
    <w:rsid w:val="003760A1"/>
    <w:rsid w:val="0039567F"/>
    <w:rsid w:val="004B22D4"/>
    <w:rsid w:val="004C242F"/>
    <w:rsid w:val="004E5169"/>
    <w:rsid w:val="005B21C1"/>
    <w:rsid w:val="005D4ED1"/>
    <w:rsid w:val="0064636E"/>
    <w:rsid w:val="006673D6"/>
    <w:rsid w:val="00671D15"/>
    <w:rsid w:val="006E18D5"/>
    <w:rsid w:val="007819FE"/>
    <w:rsid w:val="00790BD4"/>
    <w:rsid w:val="007B2E67"/>
    <w:rsid w:val="007B5E7D"/>
    <w:rsid w:val="007C061B"/>
    <w:rsid w:val="007E3A91"/>
    <w:rsid w:val="008636CB"/>
    <w:rsid w:val="008F07C0"/>
    <w:rsid w:val="00912758"/>
    <w:rsid w:val="00921022"/>
    <w:rsid w:val="009267B3"/>
    <w:rsid w:val="009A35AF"/>
    <w:rsid w:val="00A003B0"/>
    <w:rsid w:val="00A5038C"/>
    <w:rsid w:val="00AE2626"/>
    <w:rsid w:val="00B54C55"/>
    <w:rsid w:val="00B7110D"/>
    <w:rsid w:val="00BA042A"/>
    <w:rsid w:val="00C1687E"/>
    <w:rsid w:val="00C17BD9"/>
    <w:rsid w:val="00CC0E6C"/>
    <w:rsid w:val="00CD28AB"/>
    <w:rsid w:val="00CF5493"/>
    <w:rsid w:val="00D624D1"/>
    <w:rsid w:val="00DB5077"/>
    <w:rsid w:val="00E414EC"/>
    <w:rsid w:val="00EE0BE9"/>
    <w:rsid w:val="00F26E72"/>
    <w:rsid w:val="00F31BE7"/>
    <w:rsid w:val="00F34132"/>
    <w:rsid w:val="00F4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C4F3"/>
  <w15:chartTrackingRefBased/>
  <w15:docId w15:val="{74051D25-5808-444F-88DD-C5017AA6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1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1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BE7"/>
  </w:style>
  <w:style w:type="paragraph" w:styleId="Footer">
    <w:name w:val="footer"/>
    <w:basedOn w:val="Normal"/>
    <w:link w:val="FooterChar"/>
    <w:uiPriority w:val="99"/>
    <w:unhideWhenUsed/>
    <w:rsid w:val="00F31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EAD6C2E86534D848C8851D5E953C8" ma:contentTypeVersion="18" ma:contentTypeDescription="Create a new document." ma:contentTypeScope="" ma:versionID="0ea9346f7a25dd32ccb2179dd663a48d">
  <xsd:schema xmlns:xsd="http://www.w3.org/2001/XMLSchema" xmlns:xs="http://www.w3.org/2001/XMLSchema" xmlns:p="http://schemas.microsoft.com/office/2006/metadata/properties" xmlns:ns3="d2d98d34-9c64-44c2-8ee4-4f925a479ebb" xmlns:ns4="2b61bc99-8732-443f-ab33-d80da1f8d3af" targetNamespace="http://schemas.microsoft.com/office/2006/metadata/properties" ma:root="true" ma:fieldsID="2542fed346dee10c74e8024f550fb468" ns3:_="" ns4:_="">
    <xsd:import namespace="d2d98d34-9c64-44c2-8ee4-4f925a479ebb"/>
    <xsd:import namespace="2b61bc99-8732-443f-ab33-d80da1f8d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8d34-9c64-44c2-8ee4-4f925a47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bc99-8732-443f-ab33-d80da1f8d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d98d34-9c64-44c2-8ee4-4f925a479ebb" xsi:nil="true"/>
  </documentManagement>
</p:properties>
</file>

<file path=customXml/itemProps1.xml><?xml version="1.0" encoding="utf-8"?>
<ds:datastoreItem xmlns:ds="http://schemas.openxmlformats.org/officeDocument/2006/customXml" ds:itemID="{3FEE200F-637C-49C9-93C3-9D88DFED8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98d34-9c64-44c2-8ee4-4f925a479ebb"/>
    <ds:schemaRef ds:uri="2b61bc99-8732-443f-ab33-d80da1f8d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88E12-C55D-4B75-B78F-99E9A99EB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1A0A5-CB79-4D3C-98DD-88E16DBE6C4A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b61bc99-8732-443f-ab33-d80da1f8d3af"/>
    <ds:schemaRef ds:uri="d2d98d34-9c64-44c2-8ee4-4f925a479e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Charlotte</dc:creator>
  <cp:keywords/>
  <dc:description/>
  <cp:lastModifiedBy>Barker, Charlotte</cp:lastModifiedBy>
  <cp:revision>21</cp:revision>
  <dcterms:created xsi:type="dcterms:W3CDTF">2025-06-04T09:58:00Z</dcterms:created>
  <dcterms:modified xsi:type="dcterms:W3CDTF">2025-06-04T10:15:00Z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0x010100B45EAD6C2E86534D848C8851D5E953C8</vt:lpwstr>
  </property>
</Properties>
</file>